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BBDA3" w14:textId="77777777" w:rsidR="00AE3294" w:rsidRPr="005A1E87" w:rsidRDefault="00AE3294" w:rsidP="00AE329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4"/>
          <w:szCs w:val="24"/>
          <w:lang w:eastAsia="bg-BG"/>
        </w:rPr>
      </w:pPr>
      <w:r w:rsidRPr="005A1E87">
        <w:rPr>
          <w:rFonts w:ascii="Arial" w:eastAsia="Times New Roman" w:hAnsi="Arial" w:cs="Arial"/>
          <w:b/>
          <w:bCs/>
          <w:i/>
          <w:sz w:val="24"/>
          <w:szCs w:val="24"/>
          <w:lang w:eastAsia="bg-BG"/>
        </w:rPr>
        <w:t>Образец №</w:t>
      </w:r>
      <w:r w:rsidR="005A1E87" w:rsidRPr="005A1E87">
        <w:rPr>
          <w:rFonts w:ascii="Arial" w:eastAsia="Times New Roman" w:hAnsi="Arial" w:cs="Arial"/>
          <w:b/>
          <w:bCs/>
          <w:i/>
          <w:sz w:val="24"/>
          <w:szCs w:val="24"/>
          <w:lang w:eastAsia="bg-BG"/>
        </w:rPr>
        <w:t>10</w:t>
      </w:r>
    </w:p>
    <w:p w14:paraId="04C6E7F7" w14:textId="77777777" w:rsidR="00AE3294" w:rsidRPr="005A1E87" w:rsidRDefault="00AE3294" w:rsidP="00AE329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4"/>
          <w:szCs w:val="24"/>
          <w:lang w:eastAsia="bg-BG"/>
        </w:rPr>
      </w:pPr>
    </w:p>
    <w:p w14:paraId="5DBDA8B9" w14:textId="77777777" w:rsidR="00AE3294" w:rsidRDefault="00AE3294" w:rsidP="00AE3294">
      <w:pPr>
        <w:spacing w:after="0" w:line="240" w:lineRule="auto"/>
        <w:ind w:right="-99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4FFEB1AC" w14:textId="77777777" w:rsidR="00242000" w:rsidRPr="005A1E87" w:rsidRDefault="00242000" w:rsidP="00AE3294">
      <w:pPr>
        <w:spacing w:after="0" w:line="240" w:lineRule="auto"/>
        <w:ind w:right="-99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78F305F9" w14:textId="77777777" w:rsidR="00AE3294" w:rsidRDefault="00531C57" w:rsidP="00AE3294">
      <w:pPr>
        <w:spacing w:after="0" w:line="240" w:lineRule="auto"/>
        <w:ind w:right="-99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ПРЕДЛОЖЕНИЕ ЗА ИЗПЪЛНЕНИЕ</w:t>
      </w:r>
    </w:p>
    <w:p w14:paraId="1E391047" w14:textId="3D0843E9" w:rsidR="00531C57" w:rsidRDefault="00531C57" w:rsidP="00AE3294">
      <w:pPr>
        <w:spacing w:after="0" w:line="240" w:lineRule="auto"/>
        <w:ind w:right="-99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31C5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на обществена поръчка възлагана по реда на чл. 20, ал. 3, т. 2 от ЗОП чрез “Събиране на оферти с обява” с предмет: „Доставка на нетна електрическа енергия ниско напрежение и изпълнение на функциите на координатор на стандартна балансираща група за нуждите на </w:t>
      </w:r>
      <w:r w:rsidR="002E04DD">
        <w:rPr>
          <w:rFonts w:ascii="Arial" w:eastAsia="Times New Roman" w:hAnsi="Arial" w:cs="Arial"/>
          <w:b/>
          <w:sz w:val="24"/>
          <w:szCs w:val="24"/>
          <w:lang w:eastAsia="bg-BG"/>
        </w:rPr>
        <w:t>Младежки театър „Николай Бинев</w:t>
      </w:r>
      <w:r w:rsidRPr="00531C57">
        <w:rPr>
          <w:rFonts w:ascii="Arial" w:eastAsia="Times New Roman" w:hAnsi="Arial" w:cs="Arial"/>
          <w:b/>
          <w:sz w:val="24"/>
          <w:szCs w:val="24"/>
          <w:lang w:eastAsia="bg-BG"/>
        </w:rPr>
        <w:t>“.</w:t>
      </w:r>
    </w:p>
    <w:p w14:paraId="0E324026" w14:textId="77777777" w:rsidR="00531C57" w:rsidRPr="005A1E87" w:rsidRDefault="00531C57" w:rsidP="00AE3294">
      <w:pPr>
        <w:spacing w:after="0" w:line="240" w:lineRule="auto"/>
        <w:ind w:right="-99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38D3A8CE" w14:textId="77777777" w:rsidR="00AE3294" w:rsidRPr="00E0785F" w:rsidRDefault="00AE3294" w:rsidP="00AE3294">
      <w:pPr>
        <w:spacing w:after="0" w:line="240" w:lineRule="auto"/>
        <w:ind w:right="-99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2AFFA6C0" w14:textId="77777777" w:rsidR="00E0785F" w:rsidRPr="00E0785F" w:rsidRDefault="00E0785F" w:rsidP="00E078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0785F">
        <w:rPr>
          <w:rFonts w:ascii="Arial" w:eastAsia="Times New Roman" w:hAnsi="Arial" w:cs="Arial"/>
          <w:sz w:val="24"/>
          <w:szCs w:val="24"/>
        </w:rPr>
        <w:t>От …………</w:t>
      </w: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</w:t>
      </w:r>
    </w:p>
    <w:p w14:paraId="2CACEB45" w14:textId="77777777" w:rsidR="00E0785F" w:rsidRPr="00E0785F" w:rsidRDefault="00E0785F" w:rsidP="00E0785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E0785F">
        <w:rPr>
          <w:rFonts w:ascii="Arial" w:eastAsia="Times New Roman" w:hAnsi="Arial" w:cs="Arial"/>
          <w:bCs/>
          <w:sz w:val="24"/>
          <w:szCs w:val="24"/>
        </w:rPr>
        <w:t>(наименование на участника)</w:t>
      </w:r>
    </w:p>
    <w:p w14:paraId="00CA6F8A" w14:textId="77777777" w:rsidR="00E0785F" w:rsidRPr="00E0785F" w:rsidRDefault="00E0785F" w:rsidP="00E078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0785F">
        <w:rPr>
          <w:rFonts w:ascii="Arial" w:eastAsia="Times New Roman" w:hAnsi="Arial" w:cs="Arial"/>
          <w:sz w:val="24"/>
          <w:szCs w:val="24"/>
        </w:rPr>
        <w:t>с адрес: …</w:t>
      </w: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……………………………………………………………………………………..</w:t>
      </w:r>
    </w:p>
    <w:p w14:paraId="7125C0D2" w14:textId="77777777" w:rsidR="00E0785F" w:rsidRPr="00E0785F" w:rsidRDefault="00E0785F" w:rsidP="00E078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0632144" w14:textId="77777777" w:rsidR="00E0785F" w:rsidRPr="00E0785F" w:rsidRDefault="00E0785F" w:rsidP="00E078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тел.: ……………….</w:t>
      </w:r>
      <w:r w:rsidRPr="00E0785F">
        <w:rPr>
          <w:rFonts w:ascii="Arial" w:eastAsia="Times New Roman" w:hAnsi="Arial" w:cs="Arial"/>
          <w:sz w:val="24"/>
          <w:szCs w:val="24"/>
        </w:rPr>
        <w:t xml:space="preserve"> , факс: ………………………….., </w:t>
      </w:r>
      <w:proofErr w:type="gramStart"/>
      <w:r w:rsidRPr="00E0785F"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E0785F">
        <w:rPr>
          <w:rFonts w:ascii="Arial" w:eastAsia="Times New Roman" w:hAnsi="Arial" w:cs="Arial"/>
          <w:sz w:val="24"/>
          <w:szCs w:val="24"/>
        </w:rPr>
        <w:t>-</w:t>
      </w:r>
      <w:r w:rsidRPr="00E0785F">
        <w:rPr>
          <w:rFonts w:ascii="Arial" w:eastAsia="Times New Roman" w:hAnsi="Arial" w:cs="Arial"/>
          <w:sz w:val="24"/>
          <w:szCs w:val="24"/>
          <w:lang w:val="en-US"/>
        </w:rPr>
        <w:t>mail</w:t>
      </w:r>
      <w:r w:rsidRPr="00E0785F">
        <w:rPr>
          <w:rFonts w:ascii="Arial" w:eastAsia="Times New Roman" w:hAnsi="Arial" w:cs="Arial"/>
          <w:sz w:val="24"/>
          <w:szCs w:val="24"/>
        </w:rPr>
        <w:t>:…</w:t>
      </w:r>
      <w:proofErr w:type="gramEnd"/>
      <w:r w:rsidRPr="00E0785F">
        <w:rPr>
          <w:rFonts w:ascii="Arial" w:eastAsia="Times New Roman" w:hAnsi="Arial" w:cs="Arial"/>
          <w:sz w:val="24"/>
          <w:szCs w:val="24"/>
        </w:rPr>
        <w:t>…………………..……..</w:t>
      </w:r>
    </w:p>
    <w:p w14:paraId="05FFFF27" w14:textId="77777777" w:rsidR="00E0785F" w:rsidRPr="00E0785F" w:rsidRDefault="00E0785F" w:rsidP="00E078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EC3FA7" w14:textId="77777777" w:rsidR="00E0785F" w:rsidRPr="00E0785F" w:rsidRDefault="00E0785F" w:rsidP="00E078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0785F">
        <w:rPr>
          <w:rFonts w:ascii="Arial" w:eastAsia="Times New Roman" w:hAnsi="Arial" w:cs="Arial"/>
          <w:bCs/>
          <w:sz w:val="24"/>
          <w:szCs w:val="24"/>
        </w:rPr>
        <w:t>ЕИК по БУЛСТАТ:</w:t>
      </w:r>
      <w:r w:rsidRPr="00E0785F">
        <w:rPr>
          <w:rFonts w:ascii="Arial" w:eastAsia="Times New Roman" w:hAnsi="Arial" w:cs="Arial"/>
          <w:sz w:val="24"/>
          <w:szCs w:val="24"/>
          <w:lang w:val="ru-RU"/>
        </w:rPr>
        <w:t>………………………………………………………………</w:t>
      </w:r>
    </w:p>
    <w:p w14:paraId="2A52C442" w14:textId="77777777" w:rsidR="00AE3294" w:rsidRPr="005A1E87" w:rsidRDefault="00AE3294" w:rsidP="00AE3294">
      <w:pPr>
        <w:spacing w:after="0" w:line="240" w:lineRule="auto"/>
        <w:ind w:right="42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443FE29B" w14:textId="77777777" w:rsidR="00AE3294" w:rsidRDefault="00AE3294" w:rsidP="00AE3294">
      <w:pPr>
        <w:spacing w:after="0" w:line="240" w:lineRule="auto"/>
        <w:ind w:right="42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61E52AD9" w14:textId="77777777" w:rsidR="00242000" w:rsidRDefault="00242000" w:rsidP="00AE3294">
      <w:pPr>
        <w:spacing w:after="0" w:line="240" w:lineRule="auto"/>
        <w:ind w:right="42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2FA9BF2B" w14:textId="77777777" w:rsidR="00242000" w:rsidRPr="005A1E87" w:rsidRDefault="00242000" w:rsidP="00AE3294">
      <w:pPr>
        <w:spacing w:after="0" w:line="240" w:lineRule="auto"/>
        <w:ind w:right="42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1E17A386" w14:textId="4B1F3697" w:rsidR="00AE3294" w:rsidRPr="005A1E87" w:rsidRDefault="00AE3294" w:rsidP="00AE3294">
      <w:pPr>
        <w:spacing w:after="0" w:line="240" w:lineRule="auto"/>
        <w:ind w:right="42" w:firstLine="708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A1E8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УВАЖАЕМИ ГОСПОДИН </w:t>
      </w:r>
      <w:r w:rsidR="0034155C">
        <w:rPr>
          <w:rFonts w:ascii="Arial" w:eastAsia="Times New Roman" w:hAnsi="Arial" w:cs="Arial"/>
          <w:b/>
          <w:sz w:val="24"/>
          <w:szCs w:val="24"/>
          <w:lang w:eastAsia="bg-BG"/>
        </w:rPr>
        <w:t>ЛЮЦКАНОВ</w:t>
      </w:r>
      <w:r w:rsidRPr="005A1E87">
        <w:rPr>
          <w:rFonts w:ascii="Arial" w:eastAsia="Times New Roman" w:hAnsi="Arial" w:cs="Arial"/>
          <w:b/>
          <w:sz w:val="24"/>
          <w:szCs w:val="24"/>
          <w:lang w:eastAsia="bg-BG"/>
        </w:rPr>
        <w:t>,</w:t>
      </w:r>
      <w:bookmarkStart w:id="0" w:name="_GoBack"/>
      <w:bookmarkEnd w:id="0"/>
    </w:p>
    <w:p w14:paraId="0BE9096D" w14:textId="77777777" w:rsidR="00563F33" w:rsidRPr="00563F33" w:rsidRDefault="00563F33" w:rsidP="00563F3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61B417D" w14:textId="77777777" w:rsidR="00531C57" w:rsidRDefault="00531C57" w:rsidP="00531C57">
      <w:pPr>
        <w:spacing w:after="120" w:line="240" w:lineRule="auto"/>
        <w:ind w:right="-285"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31C57">
        <w:rPr>
          <w:rFonts w:ascii="Arial" w:hAnsi="Arial" w:cs="Arial"/>
          <w:sz w:val="24"/>
          <w:szCs w:val="24"/>
        </w:rPr>
        <w:t xml:space="preserve">След </w:t>
      </w:r>
      <w:r w:rsidRPr="00531C57">
        <w:rPr>
          <w:rFonts w:ascii="Arial" w:hAnsi="Arial" w:cs="Arial"/>
          <w:iCs/>
          <w:sz w:val="24"/>
          <w:szCs w:val="24"/>
        </w:rPr>
        <w:t xml:space="preserve">запознаване с всички документи и образци от документацията за участие в процедурата, с настоящото поемаме ангажимент да изпълним предмета на горепосочената поръчка в съответствие с изискванията Ви, заложени в Техническата спецификация </w:t>
      </w:r>
      <w:r>
        <w:rPr>
          <w:rFonts w:ascii="Arial" w:hAnsi="Arial" w:cs="Arial"/>
          <w:iCs/>
          <w:sz w:val="24"/>
          <w:szCs w:val="24"/>
        </w:rPr>
        <w:t>към обявата за обществена поръчка</w:t>
      </w:r>
      <w:r w:rsidRPr="00531C57">
        <w:rPr>
          <w:rFonts w:ascii="Arial" w:hAnsi="Arial" w:cs="Arial"/>
          <w:iCs/>
          <w:sz w:val="24"/>
          <w:szCs w:val="24"/>
        </w:rPr>
        <w:t>, изискванията на възложителя и нормативните изисквания в тази област.</w:t>
      </w:r>
    </w:p>
    <w:p w14:paraId="5EAC164D" w14:textId="77777777" w:rsidR="00531C57" w:rsidRDefault="00531C57" w:rsidP="00531C57">
      <w:pPr>
        <w:spacing w:after="120" w:line="240" w:lineRule="auto"/>
        <w:ind w:right="-285"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2. </w:t>
      </w:r>
      <w:r w:rsidRPr="00531C57">
        <w:rPr>
          <w:rFonts w:ascii="Arial" w:hAnsi="Arial" w:cs="Arial"/>
          <w:iCs/>
          <w:sz w:val="24"/>
          <w:szCs w:val="24"/>
        </w:rPr>
        <w:t xml:space="preserve">С подаването на </w:t>
      </w:r>
      <w:r>
        <w:rPr>
          <w:rFonts w:ascii="Arial" w:hAnsi="Arial" w:cs="Arial"/>
          <w:iCs/>
          <w:sz w:val="24"/>
          <w:szCs w:val="24"/>
        </w:rPr>
        <w:t xml:space="preserve">настоящата </w:t>
      </w:r>
      <w:r w:rsidRPr="00531C57">
        <w:rPr>
          <w:rFonts w:ascii="Arial" w:hAnsi="Arial" w:cs="Arial"/>
          <w:iCs/>
          <w:sz w:val="24"/>
          <w:szCs w:val="24"/>
        </w:rPr>
        <w:t>оферта се съгласява</w:t>
      </w:r>
      <w:r>
        <w:rPr>
          <w:rFonts w:ascii="Arial" w:hAnsi="Arial" w:cs="Arial"/>
          <w:iCs/>
          <w:sz w:val="24"/>
          <w:szCs w:val="24"/>
        </w:rPr>
        <w:t>м</w:t>
      </w:r>
      <w:r w:rsidRPr="00531C57">
        <w:rPr>
          <w:rFonts w:ascii="Arial" w:hAnsi="Arial" w:cs="Arial"/>
          <w:iCs/>
          <w:sz w:val="24"/>
          <w:szCs w:val="24"/>
        </w:rPr>
        <w:t xml:space="preserve"> с всички условия на възложителя, в т.ч. с определения от него срок на валидност на офертите и с проекта на договор.</w:t>
      </w:r>
    </w:p>
    <w:p w14:paraId="0AE0632A" w14:textId="77777777" w:rsidR="00531C57" w:rsidRPr="00531C57" w:rsidRDefault="00531C57" w:rsidP="00531C57">
      <w:pPr>
        <w:spacing w:after="120" w:line="240" w:lineRule="auto"/>
        <w:ind w:right="-285"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 w:eastAsia="bg-BG"/>
        </w:rPr>
        <w:t xml:space="preserve">3. </w:t>
      </w:r>
      <w:r w:rsidRPr="00531C57">
        <w:rPr>
          <w:rFonts w:ascii="Arial" w:eastAsia="Times New Roman" w:hAnsi="Arial" w:cs="Arial"/>
          <w:iCs/>
          <w:sz w:val="24"/>
          <w:szCs w:val="24"/>
          <w:lang w:eastAsia="bg-BG"/>
        </w:rPr>
        <w:t xml:space="preserve">Известно ни е и приемаме прогнозното количество електрическа енергия да не ангажира Възложителя да го усвои, както и не лимитира потреблението на Възложителя. </w:t>
      </w:r>
    </w:p>
    <w:p w14:paraId="5D48F7E8" w14:textId="77777777" w:rsidR="00531C57" w:rsidRPr="00531C57" w:rsidRDefault="00531C57" w:rsidP="00531C57">
      <w:pPr>
        <w:spacing w:after="120" w:line="240" w:lineRule="auto"/>
        <w:ind w:right="-285" w:firstLine="708"/>
        <w:jc w:val="both"/>
        <w:rPr>
          <w:rFonts w:ascii="Arial" w:eastAsia="Times New Roman" w:hAnsi="Arial" w:cs="Arial"/>
          <w:iCs/>
          <w:sz w:val="24"/>
          <w:szCs w:val="24"/>
          <w:lang w:eastAsia="bg-BG"/>
        </w:rPr>
      </w:pPr>
      <w:r>
        <w:rPr>
          <w:rFonts w:ascii="Arial" w:eastAsia="Times New Roman" w:hAnsi="Arial" w:cs="Arial"/>
          <w:iCs/>
          <w:sz w:val="24"/>
          <w:szCs w:val="24"/>
          <w:lang w:eastAsia="bg-BG"/>
        </w:rPr>
        <w:t>4. З</w:t>
      </w:r>
      <w:r w:rsidRPr="00531C57">
        <w:rPr>
          <w:rFonts w:ascii="Arial" w:eastAsia="Times New Roman" w:hAnsi="Arial" w:cs="Arial"/>
          <w:iCs/>
          <w:sz w:val="24"/>
          <w:szCs w:val="24"/>
          <w:lang w:eastAsia="bg-BG"/>
        </w:rPr>
        <w:t xml:space="preserve">аявяваме, че ще осигурим непрекъснатост на електроснабдяването и ще доставяме електрическа енергия </w:t>
      </w:r>
      <w:r>
        <w:rPr>
          <w:rFonts w:ascii="Arial" w:eastAsia="Times New Roman" w:hAnsi="Arial" w:cs="Arial"/>
          <w:iCs/>
          <w:sz w:val="24"/>
          <w:szCs w:val="24"/>
          <w:lang w:eastAsia="bg-BG"/>
        </w:rPr>
        <w:t>до посоченит</w:t>
      </w:r>
      <w:r w:rsidR="00242000">
        <w:rPr>
          <w:rFonts w:ascii="Arial" w:eastAsia="Times New Roman" w:hAnsi="Arial" w:cs="Arial"/>
          <w:iCs/>
          <w:sz w:val="24"/>
          <w:szCs w:val="24"/>
          <w:lang w:eastAsia="bg-BG"/>
        </w:rPr>
        <w:t>е в Техническата спецификация об</w:t>
      </w:r>
      <w:r>
        <w:rPr>
          <w:rFonts w:ascii="Arial" w:eastAsia="Times New Roman" w:hAnsi="Arial" w:cs="Arial"/>
          <w:iCs/>
          <w:sz w:val="24"/>
          <w:szCs w:val="24"/>
          <w:lang w:eastAsia="bg-BG"/>
        </w:rPr>
        <w:t>екти</w:t>
      </w:r>
      <w:r w:rsidR="00242000">
        <w:rPr>
          <w:rFonts w:ascii="Arial" w:eastAsia="Times New Roman" w:hAnsi="Arial" w:cs="Arial"/>
          <w:iCs/>
          <w:sz w:val="24"/>
          <w:szCs w:val="24"/>
          <w:lang w:eastAsia="bg-BG"/>
        </w:rPr>
        <w:t xml:space="preserve"> на Възложителя</w:t>
      </w:r>
      <w:r w:rsidRPr="00531C57">
        <w:rPr>
          <w:rFonts w:ascii="Arial" w:eastAsia="Times New Roman" w:hAnsi="Arial" w:cs="Arial"/>
          <w:iCs/>
          <w:sz w:val="24"/>
          <w:szCs w:val="24"/>
          <w:lang w:eastAsia="bg-BG"/>
        </w:rPr>
        <w:t xml:space="preserve"> с качество и по ред, съгласно предвиденото в Закона за енергетиката (ЗЕ) и останалите нормативни актове, които уреждат обществените отношения, свързани с доставката на електрическа енергия (в т. ч. наредбите към ЗЕ, Правилата за търговия с електрическа енергия (ПТЕЕ) и Правилата за измерване на количеството електрическа енергия (ПИКЕЕ).</w:t>
      </w:r>
    </w:p>
    <w:p w14:paraId="535B5B38" w14:textId="77777777" w:rsidR="00531C57" w:rsidRPr="00531C57" w:rsidRDefault="00531C57" w:rsidP="00531C57">
      <w:pPr>
        <w:spacing w:after="120" w:line="240" w:lineRule="auto"/>
        <w:ind w:right="-285" w:firstLine="708"/>
        <w:jc w:val="both"/>
        <w:rPr>
          <w:rFonts w:ascii="Arial" w:eastAsia="Times New Roman" w:hAnsi="Arial" w:cs="Arial"/>
          <w:iCs/>
          <w:sz w:val="24"/>
          <w:szCs w:val="24"/>
          <w:lang w:eastAsia="bg-BG"/>
        </w:rPr>
      </w:pPr>
      <w:r>
        <w:rPr>
          <w:rFonts w:ascii="Arial" w:eastAsia="Times New Roman" w:hAnsi="Arial" w:cs="Arial"/>
          <w:iCs/>
          <w:sz w:val="24"/>
          <w:szCs w:val="24"/>
          <w:lang w:eastAsia="bg-BG"/>
        </w:rPr>
        <w:t xml:space="preserve">5. </w:t>
      </w:r>
      <w:r w:rsidRPr="00531C57">
        <w:rPr>
          <w:rFonts w:ascii="Arial" w:eastAsia="Times New Roman" w:hAnsi="Arial" w:cs="Arial"/>
          <w:iCs/>
          <w:sz w:val="24"/>
          <w:szCs w:val="24"/>
          <w:lang w:eastAsia="bg-BG"/>
        </w:rPr>
        <w:t>Заявяваме, че в качеството си на „координатор на балансираща група“ поемаме отговорността за балансиране.</w:t>
      </w:r>
    </w:p>
    <w:p w14:paraId="72C7484F" w14:textId="77777777" w:rsidR="00531C57" w:rsidRPr="00531C57" w:rsidRDefault="00531C57" w:rsidP="00531C57">
      <w:pPr>
        <w:spacing w:after="120" w:line="240" w:lineRule="auto"/>
        <w:ind w:right="-285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iCs/>
          <w:sz w:val="24"/>
          <w:szCs w:val="24"/>
          <w:lang w:eastAsia="bg-BG"/>
        </w:rPr>
        <w:t xml:space="preserve">6. </w:t>
      </w:r>
      <w:r w:rsidRPr="00531C57">
        <w:rPr>
          <w:rFonts w:ascii="Arial" w:eastAsia="Times New Roman" w:hAnsi="Arial" w:cs="Arial"/>
          <w:iCs/>
          <w:sz w:val="24"/>
          <w:szCs w:val="24"/>
          <w:lang w:eastAsia="bg-BG"/>
        </w:rPr>
        <w:t>Заявяваме, че в качеството си на „координатор на балансираща група“  ще включим възложителя в пазара на балансираща енергия като участник (непряк член) в стандартна балансираща група, без Възложителя да запла</w:t>
      </w:r>
      <w:r w:rsidRPr="00531C57">
        <w:rPr>
          <w:rFonts w:ascii="Arial" w:eastAsia="Times New Roman" w:hAnsi="Arial" w:cs="Arial"/>
          <w:sz w:val="24"/>
          <w:szCs w:val="24"/>
          <w:lang w:eastAsia="bg-BG"/>
        </w:rPr>
        <w:t xml:space="preserve">ща такса за участие.  </w:t>
      </w:r>
    </w:p>
    <w:p w14:paraId="622DFE27" w14:textId="77777777" w:rsidR="00531C57" w:rsidRPr="00531C57" w:rsidRDefault="00531C57" w:rsidP="00531C57">
      <w:pPr>
        <w:spacing w:after="120" w:line="240" w:lineRule="auto"/>
        <w:ind w:right="-285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7. </w:t>
      </w:r>
      <w:r w:rsidRPr="00531C57">
        <w:rPr>
          <w:rFonts w:ascii="Arial" w:eastAsia="Times New Roman" w:hAnsi="Arial" w:cs="Arial"/>
          <w:sz w:val="24"/>
          <w:szCs w:val="24"/>
          <w:lang w:eastAsia="bg-BG"/>
        </w:rPr>
        <w:t>Заявяваме, че в качеството си на „координатор на балансираща група“ ще осигурим прогнозиране на потреблението на възложителя, включително администриране на часовите графици за потребление на Възложителя.</w:t>
      </w:r>
    </w:p>
    <w:p w14:paraId="197BF6F6" w14:textId="77777777" w:rsidR="00531C57" w:rsidRPr="00531C57" w:rsidRDefault="00531C57" w:rsidP="00531C57">
      <w:pPr>
        <w:spacing w:after="120" w:line="240" w:lineRule="auto"/>
        <w:ind w:right="-285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8. </w:t>
      </w:r>
      <w:r w:rsidRPr="00531C57">
        <w:rPr>
          <w:rFonts w:ascii="Arial" w:eastAsia="Times New Roman" w:hAnsi="Arial" w:cs="Arial"/>
          <w:sz w:val="24"/>
          <w:szCs w:val="24"/>
          <w:lang w:eastAsia="bg-BG"/>
        </w:rPr>
        <w:t>Съгласни сме да изпълняваме настоящата обществена поръчка за срок от 1</w:t>
      </w:r>
      <w:r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Pr="00531C57">
        <w:rPr>
          <w:rFonts w:ascii="Arial" w:eastAsia="Times New Roman" w:hAnsi="Arial" w:cs="Arial"/>
          <w:sz w:val="24"/>
          <w:szCs w:val="24"/>
          <w:lang w:eastAsia="bg-BG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bg-BG"/>
        </w:rPr>
        <w:t>дванадесет</w:t>
      </w:r>
      <w:r w:rsidRPr="00531C57">
        <w:rPr>
          <w:rFonts w:ascii="Arial" w:eastAsia="Times New Roman" w:hAnsi="Arial" w:cs="Arial"/>
          <w:sz w:val="24"/>
          <w:szCs w:val="24"/>
          <w:lang w:eastAsia="bg-BG"/>
        </w:rPr>
        <w:t xml:space="preserve">) месеца, считано </w:t>
      </w:r>
      <w:r w:rsidR="004967BF" w:rsidRPr="004967BF">
        <w:rPr>
          <w:rFonts w:ascii="Arial" w:eastAsia="Times New Roman" w:hAnsi="Arial" w:cs="Arial"/>
          <w:sz w:val="24"/>
          <w:szCs w:val="24"/>
          <w:lang w:eastAsia="bg-BG"/>
        </w:rPr>
        <w:t>от датата на потвърждение на първия регистриран график за доставка.</w:t>
      </w:r>
    </w:p>
    <w:p w14:paraId="43BDF836" w14:textId="77777777" w:rsidR="00531C57" w:rsidRDefault="00531C57" w:rsidP="00563F33">
      <w:pPr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69E7F5F9" w14:textId="77777777" w:rsidR="00531C57" w:rsidRDefault="00531C57" w:rsidP="00563F33">
      <w:pPr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02D440CE" w14:textId="77777777" w:rsidR="00AE3294" w:rsidRPr="005A1E87" w:rsidRDefault="00AE3294" w:rsidP="00AE32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23C6CF2B" w14:textId="77777777" w:rsidR="00AE3294" w:rsidRPr="005A1E87" w:rsidRDefault="00AE3294" w:rsidP="00AE3294">
      <w:pPr>
        <w:spacing w:after="0" w:line="240" w:lineRule="auto"/>
        <w:ind w:right="-99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1D065E2C" w14:textId="77777777" w:rsidR="00AE3294" w:rsidRPr="005A1E87" w:rsidRDefault="00AE3294" w:rsidP="00AE32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A1E87">
        <w:rPr>
          <w:rFonts w:ascii="Arial" w:eastAsia="Times New Roman" w:hAnsi="Arial" w:cs="Arial"/>
          <w:sz w:val="24"/>
          <w:szCs w:val="24"/>
          <w:lang w:eastAsia="x-none"/>
        </w:rPr>
        <w:t>Дата: .......................... г.</w:t>
      </w:r>
      <w:r w:rsidRPr="005A1E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1E8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A1E8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="001C4FE0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</w:t>
      </w:r>
      <w:r w:rsidRPr="005A1E87">
        <w:rPr>
          <w:rFonts w:ascii="Arial" w:eastAsia="Times New Roman" w:hAnsi="Arial" w:cs="Arial"/>
          <w:sz w:val="24"/>
          <w:szCs w:val="24"/>
          <w:lang w:eastAsia="x-none"/>
        </w:rPr>
        <w:t xml:space="preserve">     Участник: ..............</w:t>
      </w:r>
      <w:r w:rsidR="001C4FE0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5A1E87">
        <w:rPr>
          <w:rFonts w:ascii="Arial" w:eastAsia="Times New Roman" w:hAnsi="Arial" w:cs="Arial"/>
          <w:sz w:val="24"/>
          <w:szCs w:val="24"/>
          <w:lang w:eastAsia="x-none"/>
        </w:rPr>
        <w:t>..............</w:t>
      </w:r>
    </w:p>
    <w:p w14:paraId="18577549" w14:textId="77777777" w:rsidR="00AE3294" w:rsidRPr="005A1E87" w:rsidRDefault="00AE3294" w:rsidP="00AE329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bg-BG"/>
        </w:rPr>
      </w:pPr>
      <w:r w:rsidRPr="005A1E87">
        <w:rPr>
          <w:rFonts w:ascii="Arial" w:eastAsia="Times New Roman" w:hAnsi="Arial" w:cs="Arial"/>
          <w:iCs/>
          <w:sz w:val="24"/>
          <w:szCs w:val="24"/>
          <w:lang w:eastAsia="bg-BG"/>
        </w:rPr>
        <w:t xml:space="preserve">(дата на подписване)                                                                   </w:t>
      </w:r>
      <w:r w:rsidR="001C4FE0">
        <w:rPr>
          <w:rFonts w:ascii="Arial" w:eastAsia="Times New Roman" w:hAnsi="Arial" w:cs="Arial"/>
          <w:iCs/>
          <w:sz w:val="24"/>
          <w:szCs w:val="24"/>
          <w:lang w:eastAsia="bg-BG"/>
        </w:rPr>
        <w:t xml:space="preserve">   </w:t>
      </w:r>
      <w:r w:rsidRPr="005A1E87">
        <w:rPr>
          <w:rFonts w:ascii="Arial" w:eastAsia="Times New Roman" w:hAnsi="Arial" w:cs="Arial"/>
          <w:iCs/>
          <w:sz w:val="24"/>
          <w:szCs w:val="24"/>
          <w:lang w:eastAsia="bg-BG"/>
        </w:rPr>
        <w:t xml:space="preserve">(подпис и печат) </w:t>
      </w:r>
    </w:p>
    <w:p w14:paraId="6E3B26F1" w14:textId="77777777" w:rsidR="00536627" w:rsidRPr="005A1E87" w:rsidRDefault="00AE3294" w:rsidP="000547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1E87">
        <w:rPr>
          <w:rFonts w:ascii="Arial" w:eastAsia="Times New Roman" w:hAnsi="Arial" w:cs="Arial"/>
          <w:iCs/>
          <w:sz w:val="24"/>
          <w:szCs w:val="24"/>
          <w:lang w:eastAsia="bg-BG"/>
        </w:rPr>
        <w:tab/>
      </w:r>
      <w:r w:rsidRPr="005A1E87">
        <w:rPr>
          <w:rFonts w:ascii="Arial" w:eastAsia="Times New Roman" w:hAnsi="Arial" w:cs="Arial"/>
          <w:iCs/>
          <w:sz w:val="24"/>
          <w:szCs w:val="24"/>
          <w:lang w:eastAsia="bg-BG"/>
        </w:rPr>
        <w:tab/>
      </w:r>
      <w:r w:rsidRPr="005A1E87">
        <w:rPr>
          <w:rFonts w:ascii="Arial" w:eastAsia="Times New Roman" w:hAnsi="Arial" w:cs="Arial"/>
          <w:iCs/>
          <w:sz w:val="24"/>
          <w:szCs w:val="24"/>
          <w:lang w:eastAsia="bg-BG"/>
        </w:rPr>
        <w:tab/>
      </w:r>
      <w:r w:rsidRPr="005A1E87">
        <w:rPr>
          <w:rFonts w:ascii="Arial" w:eastAsia="Times New Roman" w:hAnsi="Arial" w:cs="Arial"/>
          <w:iCs/>
          <w:sz w:val="24"/>
          <w:szCs w:val="24"/>
          <w:lang w:eastAsia="bg-BG"/>
        </w:rPr>
        <w:tab/>
      </w:r>
    </w:p>
    <w:sectPr w:rsidR="00536627" w:rsidRPr="005A1E87" w:rsidSect="00BE3F4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1036F" w14:textId="77777777" w:rsidR="00FB0617" w:rsidRDefault="00FB0617" w:rsidP="00AE3294">
      <w:pPr>
        <w:spacing w:after="0" w:line="240" w:lineRule="auto"/>
      </w:pPr>
      <w:r>
        <w:separator/>
      </w:r>
    </w:p>
  </w:endnote>
  <w:endnote w:type="continuationSeparator" w:id="0">
    <w:p w14:paraId="2128361C" w14:textId="77777777" w:rsidR="00FB0617" w:rsidRDefault="00FB0617" w:rsidP="00AE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B434A" w14:textId="77777777" w:rsidR="00FB0617" w:rsidRDefault="00FB0617" w:rsidP="00AE3294">
      <w:pPr>
        <w:spacing w:after="0" w:line="240" w:lineRule="auto"/>
      </w:pPr>
      <w:r>
        <w:separator/>
      </w:r>
    </w:p>
  </w:footnote>
  <w:footnote w:type="continuationSeparator" w:id="0">
    <w:p w14:paraId="2F8A1CFA" w14:textId="77777777" w:rsidR="00FB0617" w:rsidRDefault="00FB0617" w:rsidP="00AE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4451B"/>
    <w:multiLevelType w:val="hybridMultilevel"/>
    <w:tmpl w:val="3AF8B4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C64E1"/>
    <w:multiLevelType w:val="hybridMultilevel"/>
    <w:tmpl w:val="945641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9EA"/>
    <w:rsid w:val="000547F6"/>
    <w:rsid w:val="000B1E1F"/>
    <w:rsid w:val="0013655A"/>
    <w:rsid w:val="001C4FE0"/>
    <w:rsid w:val="001F17D5"/>
    <w:rsid w:val="00223BFE"/>
    <w:rsid w:val="00242000"/>
    <w:rsid w:val="002E04DD"/>
    <w:rsid w:val="0034155C"/>
    <w:rsid w:val="003D37D5"/>
    <w:rsid w:val="003D5E0E"/>
    <w:rsid w:val="004967BF"/>
    <w:rsid w:val="00527566"/>
    <w:rsid w:val="00531C57"/>
    <w:rsid w:val="00536627"/>
    <w:rsid w:val="00563F33"/>
    <w:rsid w:val="005A1E87"/>
    <w:rsid w:val="005D546F"/>
    <w:rsid w:val="006C036C"/>
    <w:rsid w:val="0071592A"/>
    <w:rsid w:val="00845698"/>
    <w:rsid w:val="0086287A"/>
    <w:rsid w:val="00AE3294"/>
    <w:rsid w:val="00B02407"/>
    <w:rsid w:val="00B169EA"/>
    <w:rsid w:val="00B9448E"/>
    <w:rsid w:val="00BA0423"/>
    <w:rsid w:val="00BE3F4E"/>
    <w:rsid w:val="00DF5199"/>
    <w:rsid w:val="00E0785F"/>
    <w:rsid w:val="00F14B03"/>
    <w:rsid w:val="00F200AC"/>
    <w:rsid w:val="00F94677"/>
    <w:rsid w:val="00FB0617"/>
    <w:rsid w:val="00FB7FF2"/>
    <w:rsid w:val="00FC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0BA7"/>
  <w15:docId w15:val="{93ED3FB1-FB69-4FDF-B03A-90FEF52A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3294"/>
    <w:rPr>
      <w:color w:val="0000FF"/>
      <w:u w:val="singl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AE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AE329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sid w:val="00AE329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Димов</dc:creator>
  <cp:keywords/>
  <dc:description/>
  <cp:lastModifiedBy>Елисавета Вуковска</cp:lastModifiedBy>
  <cp:revision>22</cp:revision>
  <dcterms:created xsi:type="dcterms:W3CDTF">2018-07-30T05:32:00Z</dcterms:created>
  <dcterms:modified xsi:type="dcterms:W3CDTF">2019-04-08T10:24:00Z</dcterms:modified>
</cp:coreProperties>
</file>